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4B9" w:rsidRDefault="00FF14B9">
      <w:r>
        <w:t>Tanmenet a 12.f osztály számára angol nyelvből</w:t>
      </w:r>
      <w:bookmarkStart w:id="0" w:name="_GoBack"/>
      <w:bookmarkEnd w:id="0"/>
    </w:p>
    <w:p w:rsidR="00FF14B9" w:rsidRDefault="00FF14B9">
      <w:r>
        <w:t>Heti 6 óra, évi 192 óra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Bevezető beszélgetés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Év eleji nyelvtan teszt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teszt értékelése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Témakörök a szóbeli érettségin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Present Simple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Present Simple: teszt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Past Simple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Past Simple: gyakorlás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Past Simple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Személyes adatok, a vizsgázó személye, legfontosabb információk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család bemutatása, családtagok, tulajdonságaik, kapcsolatok a családban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nyelvtani gyakorlás: Present Perfect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Családi programok, ünnepek, nagycsalád, kiscsalád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beszélgetések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Present Perfect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szókincs a családdal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szövegértés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témakörrel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az elöljárók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Baráti kapcsolatok, legjobb barátom bemutatása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az elöljárók – teszt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Programok a barátokkal, osztállyal. Kikkel barátkozom az osztályban és miért?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Present Perfect és elöljárók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Állami ünnepek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névelők használata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Hol vásárolunk szívesen? Az egyes vásárlási lehetőségek előnyei és hátrányai.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a névelők használata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Present Perfect Continuous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Ruházkodás,  ruhavásárlás Az egyes üzletek előnyei, hátrányai</w:t>
      </w:r>
    </w:p>
    <w:p w:rsidR="00FF14B9" w:rsidRPr="007D6664" w:rsidRDefault="00FF14B9" w:rsidP="00645E96">
      <w:pPr>
        <w:pStyle w:val="ListParagraph"/>
        <w:numPr>
          <w:ilvl w:val="0"/>
          <w:numId w:val="1"/>
        </w:numPr>
        <w:rPr>
          <w:u w:val="single"/>
        </w:rPr>
      </w:pPr>
      <w:r>
        <w:t>Gyakorlás: Present Perfect Continuous</w:t>
      </w:r>
    </w:p>
    <w:p w:rsidR="00FF14B9" w:rsidRPr="007D6664" w:rsidRDefault="00FF14B9" w:rsidP="00645E96">
      <w:pPr>
        <w:pStyle w:val="ListParagraph"/>
        <w:numPr>
          <w:ilvl w:val="0"/>
          <w:numId w:val="1"/>
        </w:numPr>
        <w:rPr>
          <w:u w:val="single"/>
        </w:rPr>
      </w:pPr>
      <w:r>
        <w:t>Hallott szövegértés</w:t>
      </w:r>
    </w:p>
    <w:p w:rsidR="00FF14B9" w:rsidRPr="007D6664" w:rsidRDefault="00FF14B9" w:rsidP="00645E96">
      <w:pPr>
        <w:pStyle w:val="ListParagraph"/>
        <w:numPr>
          <w:ilvl w:val="0"/>
          <w:numId w:val="1"/>
        </w:numPr>
        <w:rPr>
          <w:u w:val="single"/>
        </w:rPr>
      </w:pPr>
      <w:r w:rsidRPr="007D6664">
        <w:rPr>
          <w:u w:val="single"/>
        </w:rPr>
        <w:t>Kapcsolatom a szomszédokkal, tanárokkal, egyéb felnőttekkel.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Present Perfect Continuous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Egyedül vagy családban? A kérdés megvitatása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Present Perfect Continuous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téma szókincsének ismétlése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 a témával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témával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Lakókörnyezetem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Passiv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Otthonom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Passiv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Élet vidéken és városban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Passiv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Időjárási jellegzetességek, anomáliák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Passiv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környezetszennyezés okai, következmények, megoldások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szövegértés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Álomotthon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Passiv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téma szókincsének összefoglalása és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Present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 a témából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témából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Present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Iskolám bemutatása, osztályom, tantárgyak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Present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magyar iskolarendszer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Present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különböző iskolák összehasonlítása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Present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Az ideális iskola, ideális tanár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időegyeztetés és szórend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Szakma, érettségi vagy diploma?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Past Conditional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szövegértés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Past Conditional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Szókincs tematikus összefoglalása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Past Conditional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téma számonkérése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témához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Foglalkozások a környezetemben, előnyök, hátrányok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Past Conditional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Pályaválasztási tényezők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 értése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Divatszakmák, hiányszakmák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Terveim a szakmában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 értése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Diákmunka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Feltételes mód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Külföldi munka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Dolgozni vagy tanulni?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Hogyan képzelem el egy munkanapomat?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going to…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Egész életre szóló tanulás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Tematikus szókincs ismétlése ,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going to…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 a témával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témával kapcsolatban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Napirend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going to…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Napirend hétvégén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Étkezés – a magyar konyha – étkezési szokások a családban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Módbeli segédigék jelen és múlt ideje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Egészséges étkezés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módbeli segédigék jelen és múlt ideje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Sport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módbeli segédigék jelen és múlt ideje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Orvosnál – betegségek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módbeli segédigék jelen és múlt ideje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 értése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Milyen a magyarok életmódja? Milyen az én életmódom?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 xml:space="preserve">Nyelvtan:  Future 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Tematikus szókincs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témához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Szabadidő eltöltése: barátok, családtagok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Future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kultúra életemben és környezetem életében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Future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Mozi, filmek, tévé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Future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Színház, múzeum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Szórakozási lehetőségek a környezetemben és a fiatalság körében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szövegértés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Időhiány és okai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az időhatározók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Tematikus szókincs gyakorlása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az időhatározók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témához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Közlekedés: az egyes járművek előnyei és hátrányai.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Hogyan jövök iskolába?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időhatározók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Autó vagy tömegközlekedés?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Hallott szöveg értése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dátum kifejezése, számnevek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Szituációs feladatok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Nyaralás: külföld vagy belföld?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dátum kifejezése, számnevek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Utazási irodák feladatai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országnevek, irányok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Utazási előkészületek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Álomutazás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Tematikus összefoglalás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Számonkérés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témához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Próbaérettségi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Tudományos ismeretterjesztő műsorok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Nyelvtan: igeidők összefoglalása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Médiák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igeidők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Technika otthon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Gyakorlás: igeidők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Internetfüggőség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Teszt: igeidők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Tematikus szókincs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kérdések a témához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témák összefoglalása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A témák összefoglalása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Nyelvtani tesztek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Nyelvtani tesztek</w:t>
      </w:r>
    </w:p>
    <w:p w:rsidR="00FF14B9" w:rsidRDefault="00FF14B9" w:rsidP="00645E96">
      <w:pPr>
        <w:pStyle w:val="ListParagraph"/>
        <w:numPr>
          <w:ilvl w:val="0"/>
          <w:numId w:val="1"/>
        </w:numPr>
      </w:pPr>
      <w:r>
        <w:t>Lezárás</w:t>
      </w:r>
    </w:p>
    <w:p w:rsidR="00FF14B9" w:rsidRDefault="00FF14B9" w:rsidP="00645E96">
      <w:pPr>
        <w:pStyle w:val="ListParagraph"/>
      </w:pPr>
    </w:p>
    <w:p w:rsidR="00FF14B9" w:rsidRDefault="00FF14B9" w:rsidP="00645E96"/>
    <w:p w:rsidR="00FF14B9" w:rsidRDefault="00FF14B9" w:rsidP="00645E96">
      <w:pPr>
        <w:pStyle w:val="ListParagraph"/>
      </w:pPr>
    </w:p>
    <w:sectPr w:rsidR="00FF14B9" w:rsidSect="009F7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A6953"/>
    <w:multiLevelType w:val="hybridMultilevel"/>
    <w:tmpl w:val="0B4E236E"/>
    <w:lvl w:ilvl="0" w:tplc="040E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07582"/>
    <w:multiLevelType w:val="hybridMultilevel"/>
    <w:tmpl w:val="4CEC7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E96"/>
    <w:rsid w:val="002672F4"/>
    <w:rsid w:val="00560506"/>
    <w:rsid w:val="005716C0"/>
    <w:rsid w:val="00645E96"/>
    <w:rsid w:val="006A473E"/>
    <w:rsid w:val="007D6664"/>
    <w:rsid w:val="009F7EF8"/>
    <w:rsid w:val="00B84988"/>
    <w:rsid w:val="00BA1C8B"/>
    <w:rsid w:val="00CA3DA5"/>
    <w:rsid w:val="00F63155"/>
    <w:rsid w:val="00FF1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EF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45E9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8</Pages>
  <Words>633</Words>
  <Characters>4375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Tanmenet a 12</dc:title>
  <dc:subject/>
  <dc:creator>Kuntarics Józsefné</dc:creator>
  <cp:keywords/>
  <dc:description/>
  <cp:lastModifiedBy>Molnár Éva</cp:lastModifiedBy>
  <cp:revision>3</cp:revision>
  <dcterms:created xsi:type="dcterms:W3CDTF">2014-09-21T15:27:00Z</dcterms:created>
  <dcterms:modified xsi:type="dcterms:W3CDTF">2014-09-21T15:27:00Z</dcterms:modified>
</cp:coreProperties>
</file>