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Szily Kálmán</w:t>
      </w: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Kéttannyelvű</w:t>
      </w:r>
      <w:proofErr w:type="spellEnd"/>
      <w:r>
        <w:rPr>
          <w:rFonts w:ascii="Times New Roman" w:hAnsi="Times New Roman" w:cs="Times New Roman"/>
        </w:rPr>
        <w:t xml:space="preserve"> Műszaki Középiskola,</w:t>
      </w: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Szakiskola és Kollégium</w:t>
      </w: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1097 Budapest, Timót u. 3.</w:t>
      </w: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TANMENET</w:t>
      </w: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5498" w:rsidRDefault="00925498" w:rsidP="009254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5498" w:rsidRDefault="00925498" w:rsidP="00925498">
      <w:pPr>
        <w:shd w:val="clear" w:color="auto" w:fill="BFBFBF" w:themeFill="background1" w:themeFillShade="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Elektronika gyakorlat</w:t>
      </w: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925498" w:rsidRDefault="00925498" w:rsidP="00925498">
      <w:pPr>
        <w:shd w:val="clear" w:color="auto" w:fill="BFBFBF" w:themeFill="background1" w:themeFillShade="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2/10e.</w:t>
      </w: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Elektronikai műszerész</w:t>
      </w: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324 óra/év</w:t>
      </w: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 óra/ hét</w:t>
      </w: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Rcsostblzat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2303"/>
        <w:gridCol w:w="2303"/>
        <w:gridCol w:w="2303"/>
        <w:gridCol w:w="2303"/>
      </w:tblGrid>
      <w:tr w:rsidR="00925498" w:rsidTr="00925498"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5498" w:rsidRDefault="009254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Tanítja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5498" w:rsidRDefault="009254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Tanév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hideMark/>
          </w:tcPr>
          <w:p w:rsidR="00925498" w:rsidRDefault="009254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Aláírás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5498" w:rsidRDefault="009254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Jóváhagyás</w:t>
            </w:r>
          </w:p>
        </w:tc>
      </w:tr>
      <w:tr w:rsidR="00925498" w:rsidTr="00925498"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5498" w:rsidRDefault="00925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 György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925498" w:rsidRDefault="00925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2014-2015</w:t>
            </w: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5498" w:rsidRDefault="009254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5498" w:rsidRDefault="009254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5498" w:rsidTr="00925498"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5498" w:rsidRDefault="009254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5498" w:rsidRDefault="009254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5498" w:rsidRDefault="009254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5498" w:rsidRDefault="0092549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25498" w:rsidRDefault="00925498" w:rsidP="00925498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</w:p>
    <w:p w:rsidR="00925498" w:rsidRDefault="00925498" w:rsidP="00925498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</w:p>
    <w:p w:rsidR="00925498" w:rsidRDefault="00925498" w:rsidP="00925498"/>
    <w:p w:rsidR="004919E6" w:rsidRDefault="001C335B">
      <w:r>
        <w:lastRenderedPageBreak/>
        <w:t>Elektronika gyakorlat 2</w:t>
      </w:r>
      <w:r w:rsidR="001478A8">
        <w:t>/1</w:t>
      </w:r>
      <w:r>
        <w:t>0</w:t>
      </w:r>
      <w:r w:rsidR="001478A8">
        <w:t>e</w:t>
      </w:r>
      <w:bookmarkStart w:id="0" w:name="_GoBack"/>
      <w:bookmarkEnd w:id="0"/>
    </w:p>
    <w:tbl>
      <w:tblPr>
        <w:tblStyle w:val="Rcsostblzat"/>
        <w:tblW w:w="0" w:type="auto"/>
        <w:tblLook w:val="04A0"/>
      </w:tblPr>
      <w:tblGrid>
        <w:gridCol w:w="1242"/>
        <w:gridCol w:w="7970"/>
      </w:tblGrid>
      <w:tr w:rsidR="000D50A7" w:rsidTr="00734BB3">
        <w:tc>
          <w:tcPr>
            <w:tcW w:w="1242" w:type="dxa"/>
          </w:tcPr>
          <w:p w:rsidR="000D50A7" w:rsidRDefault="00DD3865" w:rsidP="004919E6">
            <w:pPr>
              <w:jc w:val="right"/>
            </w:pPr>
            <w:r>
              <w:t>1</w:t>
            </w:r>
          </w:p>
        </w:tc>
        <w:tc>
          <w:tcPr>
            <w:tcW w:w="7970" w:type="dxa"/>
          </w:tcPr>
          <w:p w:rsidR="000D50A7" w:rsidRDefault="00DD3865">
            <w:r>
              <w:t>Bevezetés, szükséges tárgyi feltételek ismertetése.</w:t>
            </w:r>
          </w:p>
        </w:tc>
      </w:tr>
      <w:tr w:rsidR="000D50A7" w:rsidTr="00734BB3">
        <w:tc>
          <w:tcPr>
            <w:tcW w:w="1242" w:type="dxa"/>
          </w:tcPr>
          <w:p w:rsidR="000D50A7" w:rsidRDefault="00DD3865" w:rsidP="004919E6">
            <w:pPr>
              <w:jc w:val="right"/>
            </w:pPr>
            <w:r>
              <w:t>2-3</w:t>
            </w:r>
          </w:p>
        </w:tc>
        <w:tc>
          <w:tcPr>
            <w:tcW w:w="7970" w:type="dxa"/>
          </w:tcPr>
          <w:p w:rsidR="000D50A7" w:rsidRDefault="00DD3865">
            <w:r>
              <w:t>Munkavédelmi és tűzvédelmi oktatás.</w:t>
            </w:r>
          </w:p>
        </w:tc>
      </w:tr>
      <w:tr w:rsidR="000D50A7" w:rsidTr="00575BBC">
        <w:trPr>
          <w:trHeight w:val="278"/>
        </w:trPr>
        <w:tc>
          <w:tcPr>
            <w:tcW w:w="1242" w:type="dxa"/>
          </w:tcPr>
          <w:p w:rsidR="000D50A7" w:rsidRDefault="00DD3865" w:rsidP="004919E6">
            <w:pPr>
              <w:jc w:val="right"/>
            </w:pPr>
            <w:r>
              <w:t>4-5</w:t>
            </w:r>
          </w:p>
        </w:tc>
        <w:tc>
          <w:tcPr>
            <w:tcW w:w="7970" w:type="dxa"/>
          </w:tcPr>
          <w:p w:rsidR="000D50A7" w:rsidRDefault="00DD3865" w:rsidP="00395C9C">
            <w:r>
              <w:t>Konkrét műhelyrend (főkapcsoló, feladatok különböző balesetek esetén)</w:t>
            </w:r>
          </w:p>
        </w:tc>
      </w:tr>
      <w:tr w:rsidR="0057198C" w:rsidTr="00575BBC">
        <w:trPr>
          <w:trHeight w:val="278"/>
        </w:trPr>
        <w:tc>
          <w:tcPr>
            <w:tcW w:w="1242" w:type="dxa"/>
          </w:tcPr>
          <w:p w:rsidR="0057198C" w:rsidRDefault="0057198C" w:rsidP="004919E6">
            <w:pPr>
              <w:jc w:val="right"/>
            </w:pPr>
            <w:r>
              <w:t>6-15</w:t>
            </w:r>
          </w:p>
        </w:tc>
        <w:tc>
          <w:tcPr>
            <w:tcW w:w="7970" w:type="dxa"/>
          </w:tcPr>
          <w:p w:rsidR="0057198C" w:rsidRDefault="0057198C" w:rsidP="00395C9C">
            <w:proofErr w:type="spellStart"/>
            <w:r>
              <w:t>Kétpólusok</w:t>
            </w:r>
            <w:proofErr w:type="spellEnd"/>
            <w:r>
              <w:t xml:space="preserve"> építése, mérése. Aktív és passzív </w:t>
            </w:r>
            <w:proofErr w:type="spellStart"/>
            <w:r>
              <w:t>kétpólusok</w:t>
            </w:r>
            <w:proofErr w:type="spellEnd"/>
            <w:r>
              <w:t xml:space="preserve"> vizsgálata</w:t>
            </w:r>
          </w:p>
        </w:tc>
      </w:tr>
      <w:tr w:rsidR="00F6052C" w:rsidTr="00734BB3">
        <w:tc>
          <w:tcPr>
            <w:tcW w:w="1242" w:type="dxa"/>
          </w:tcPr>
          <w:p w:rsidR="00F6052C" w:rsidRDefault="0057198C" w:rsidP="004919E6">
            <w:pPr>
              <w:jc w:val="right"/>
            </w:pPr>
            <w:r>
              <w:t>16</w:t>
            </w:r>
            <w:r w:rsidR="00575F97">
              <w:t>-39</w:t>
            </w:r>
          </w:p>
        </w:tc>
        <w:tc>
          <w:tcPr>
            <w:tcW w:w="7970" w:type="dxa"/>
          </w:tcPr>
          <w:p w:rsidR="00F6052C" w:rsidRDefault="00575F97" w:rsidP="00305E14">
            <w:r>
              <w:t xml:space="preserve">Félvezető diódák vizsgálata.  Nyitó karakterisztika felvétele. Speciális diódák mérése. </w:t>
            </w:r>
          </w:p>
        </w:tc>
      </w:tr>
      <w:tr w:rsidR="00F6052C" w:rsidTr="00734BB3">
        <w:tc>
          <w:tcPr>
            <w:tcW w:w="1242" w:type="dxa"/>
          </w:tcPr>
          <w:p w:rsidR="00F6052C" w:rsidRDefault="00575F97" w:rsidP="004919E6">
            <w:pPr>
              <w:jc w:val="right"/>
            </w:pPr>
            <w:r>
              <w:t>40-48</w:t>
            </w:r>
          </w:p>
        </w:tc>
        <w:tc>
          <w:tcPr>
            <w:tcW w:w="7970" w:type="dxa"/>
          </w:tcPr>
          <w:p w:rsidR="00F6052C" w:rsidRDefault="00575F97" w:rsidP="00305E14">
            <w:r>
              <w:t>Bipoláris tranzisztorok vizsgálata. Műszaki adatok értelmezése katalógus alapján. Tranzisztor karakterisztika felvétele.</w:t>
            </w:r>
          </w:p>
        </w:tc>
      </w:tr>
      <w:tr w:rsidR="00F6052C" w:rsidTr="00734BB3">
        <w:tc>
          <w:tcPr>
            <w:tcW w:w="1242" w:type="dxa"/>
          </w:tcPr>
          <w:p w:rsidR="00F6052C" w:rsidRDefault="00575F97" w:rsidP="004919E6">
            <w:pPr>
              <w:jc w:val="right"/>
            </w:pPr>
            <w:r>
              <w:t>49-74</w:t>
            </w:r>
          </w:p>
        </w:tc>
        <w:tc>
          <w:tcPr>
            <w:tcW w:w="7970" w:type="dxa"/>
          </w:tcPr>
          <w:p w:rsidR="00F6052C" w:rsidRDefault="00575F97" w:rsidP="00305E14">
            <w:r>
              <w:t xml:space="preserve">Erősítőkapcsolások bipoláris tranzisztorokkal. Közös </w:t>
            </w:r>
            <w:proofErr w:type="spellStart"/>
            <w:r>
              <w:t>emitteres</w:t>
            </w:r>
            <w:proofErr w:type="spellEnd"/>
            <w:r>
              <w:t>, közös bázisú, közös kollektorú alapkapcsolás vizsgálata. Munkaponti adatok, erősítő jellemzők mérése.</w:t>
            </w:r>
          </w:p>
        </w:tc>
      </w:tr>
      <w:tr w:rsidR="00F6052C" w:rsidTr="00734BB3">
        <w:tc>
          <w:tcPr>
            <w:tcW w:w="1242" w:type="dxa"/>
          </w:tcPr>
          <w:p w:rsidR="00F6052C" w:rsidRDefault="00575F97" w:rsidP="004919E6">
            <w:pPr>
              <w:jc w:val="right"/>
            </w:pPr>
            <w:r>
              <w:t>75-</w:t>
            </w:r>
            <w:r w:rsidR="000B5BB0">
              <w:t>90</w:t>
            </w:r>
          </w:p>
        </w:tc>
        <w:tc>
          <w:tcPr>
            <w:tcW w:w="7970" w:type="dxa"/>
          </w:tcPr>
          <w:p w:rsidR="00F6052C" w:rsidRDefault="00575F97" w:rsidP="00305E14">
            <w:r>
              <w:t>Unipoláris tranzisztorok vizsgálata. Jelleggörbék, adatok, határadatok értelmezése katalógus alapján. MOSFET tranzisztorok, jelleggörbék, határadatok.</w:t>
            </w:r>
          </w:p>
        </w:tc>
      </w:tr>
      <w:tr w:rsidR="00F6052C" w:rsidTr="00734BB3">
        <w:tc>
          <w:tcPr>
            <w:tcW w:w="1242" w:type="dxa"/>
          </w:tcPr>
          <w:p w:rsidR="00F6052C" w:rsidRDefault="000B5BB0" w:rsidP="004919E6">
            <w:pPr>
              <w:jc w:val="right"/>
            </w:pPr>
            <w:r>
              <w:t>91-121</w:t>
            </w:r>
          </w:p>
        </w:tc>
        <w:tc>
          <w:tcPr>
            <w:tcW w:w="7970" w:type="dxa"/>
          </w:tcPr>
          <w:p w:rsidR="00F6052C" w:rsidRDefault="000B5BB0" w:rsidP="00305E14">
            <w:r>
              <w:t xml:space="preserve">erősítő alapkapcsolások térvezérlésű tranzisztorokkal. </w:t>
            </w:r>
            <w:proofErr w:type="spellStart"/>
            <w:r>
              <w:t>Source</w:t>
            </w:r>
            <w:proofErr w:type="spellEnd"/>
            <w:r>
              <w:t xml:space="preserve">, </w:t>
            </w:r>
            <w:proofErr w:type="spellStart"/>
            <w:r>
              <w:t>gate</w:t>
            </w:r>
            <w:proofErr w:type="spellEnd"/>
            <w:r>
              <w:t xml:space="preserve">, </w:t>
            </w:r>
            <w:proofErr w:type="spellStart"/>
            <w:r>
              <w:t>drain</w:t>
            </w:r>
            <w:proofErr w:type="spellEnd"/>
            <w:r>
              <w:t xml:space="preserve"> kapcsolású erősítőfokozatok vizsgálata. Munkaponti adatok, erősítő jellemzők mérése.</w:t>
            </w:r>
          </w:p>
        </w:tc>
      </w:tr>
      <w:tr w:rsidR="0057198C" w:rsidTr="00734BB3">
        <w:tc>
          <w:tcPr>
            <w:tcW w:w="1242" w:type="dxa"/>
          </w:tcPr>
          <w:p w:rsidR="0057198C" w:rsidRDefault="0057198C" w:rsidP="00073F84">
            <w:pPr>
              <w:jc w:val="right"/>
            </w:pPr>
            <w:r>
              <w:t>122-123</w:t>
            </w:r>
          </w:p>
        </w:tc>
        <w:tc>
          <w:tcPr>
            <w:tcW w:w="7970" w:type="dxa"/>
          </w:tcPr>
          <w:p w:rsidR="0057198C" w:rsidRDefault="0057198C" w:rsidP="00073F84">
            <w:r>
              <w:t xml:space="preserve">Nyomtatott áramkörök gyártása, </w:t>
            </w:r>
            <w:proofErr w:type="spellStart"/>
            <w:r>
              <w:t>folírozott</w:t>
            </w:r>
            <w:proofErr w:type="spellEnd"/>
            <w:r>
              <w:t xml:space="preserve"> lemezek jellemzői, előkészítésük.</w:t>
            </w:r>
          </w:p>
        </w:tc>
      </w:tr>
      <w:tr w:rsidR="0057198C" w:rsidTr="00734BB3">
        <w:tc>
          <w:tcPr>
            <w:tcW w:w="1242" w:type="dxa"/>
          </w:tcPr>
          <w:p w:rsidR="0057198C" w:rsidRDefault="0057198C" w:rsidP="00073F84">
            <w:pPr>
              <w:jc w:val="right"/>
            </w:pPr>
            <w:r>
              <w:t>112-130</w:t>
            </w:r>
          </w:p>
        </w:tc>
        <w:tc>
          <w:tcPr>
            <w:tcW w:w="7970" w:type="dxa"/>
          </w:tcPr>
          <w:p w:rsidR="0057198C" w:rsidRDefault="0057198C" w:rsidP="00073F84">
            <w:r>
              <w:t>Fóliamintázat kialakítása különféle módszerekkel, eszközök segédanyagok.</w:t>
            </w:r>
          </w:p>
        </w:tc>
      </w:tr>
      <w:tr w:rsidR="0057198C" w:rsidTr="00734BB3">
        <w:tc>
          <w:tcPr>
            <w:tcW w:w="1242" w:type="dxa"/>
          </w:tcPr>
          <w:p w:rsidR="0057198C" w:rsidRDefault="0057198C" w:rsidP="00073F84">
            <w:pPr>
              <w:jc w:val="right"/>
            </w:pPr>
            <w:r>
              <w:t>131-136</w:t>
            </w:r>
          </w:p>
        </w:tc>
        <w:tc>
          <w:tcPr>
            <w:tcW w:w="7970" w:type="dxa"/>
          </w:tcPr>
          <w:p w:rsidR="0057198C" w:rsidRDefault="0057198C" w:rsidP="00073F84">
            <w:r>
              <w:t>Nyomtatott áramkör maratása, megmunkálása, forrasztandó felület előkészítése. Nyomtatott áramköri panel illesztése, rögzítése.</w:t>
            </w:r>
          </w:p>
        </w:tc>
      </w:tr>
      <w:tr w:rsidR="0057198C" w:rsidTr="00734BB3">
        <w:tc>
          <w:tcPr>
            <w:tcW w:w="1242" w:type="dxa"/>
          </w:tcPr>
          <w:p w:rsidR="0057198C" w:rsidRDefault="0057198C" w:rsidP="00073F84">
            <w:pPr>
              <w:jc w:val="right"/>
            </w:pPr>
            <w:r>
              <w:t>137-147</w:t>
            </w:r>
          </w:p>
        </w:tc>
        <w:tc>
          <w:tcPr>
            <w:tcW w:w="7970" w:type="dxa"/>
          </w:tcPr>
          <w:p w:rsidR="0057198C" w:rsidRDefault="0057198C" w:rsidP="00073F84">
            <w:r>
              <w:t>Kivezetések előkészítése, alkatrész beültetés szabályai.</w:t>
            </w:r>
          </w:p>
        </w:tc>
      </w:tr>
      <w:tr w:rsidR="0057198C" w:rsidTr="00734BB3">
        <w:tc>
          <w:tcPr>
            <w:tcW w:w="1242" w:type="dxa"/>
          </w:tcPr>
          <w:p w:rsidR="0057198C" w:rsidRDefault="0057198C" w:rsidP="00073F84">
            <w:pPr>
              <w:jc w:val="right"/>
            </w:pPr>
            <w:r>
              <w:t>148-153</w:t>
            </w:r>
          </w:p>
        </w:tc>
        <w:tc>
          <w:tcPr>
            <w:tcW w:w="7970" w:type="dxa"/>
          </w:tcPr>
          <w:p w:rsidR="0057198C" w:rsidRDefault="0057198C" w:rsidP="00073F84">
            <w:r>
              <w:t>Alkatrész választás szempontjai. Névleges érték, tűrés, terhelhetőség. Alkatrészek jelölése.</w:t>
            </w:r>
          </w:p>
        </w:tc>
      </w:tr>
      <w:tr w:rsidR="0057198C" w:rsidTr="00734BB3">
        <w:tc>
          <w:tcPr>
            <w:tcW w:w="1242" w:type="dxa"/>
          </w:tcPr>
          <w:p w:rsidR="0057198C" w:rsidRDefault="0030154B" w:rsidP="00073F84">
            <w:pPr>
              <w:jc w:val="right"/>
            </w:pPr>
            <w:r>
              <w:t>154-18</w:t>
            </w:r>
            <w:r w:rsidR="0057198C">
              <w:t>8</w:t>
            </w:r>
          </w:p>
        </w:tc>
        <w:tc>
          <w:tcPr>
            <w:tcW w:w="7970" w:type="dxa"/>
          </w:tcPr>
          <w:p w:rsidR="0057198C" w:rsidRDefault="0057198C" w:rsidP="00073F84">
            <w:r>
              <w:t>Áramköri modulok üzembe helyezése. Vizuális ellenőrzés, feszültség alá helyezés, nyugalmi áramfelvétel mérése. Funkcionális jellemzők vizsgálata. Mérési eredmények kiértékelése.</w:t>
            </w:r>
          </w:p>
        </w:tc>
      </w:tr>
      <w:tr w:rsidR="0057198C" w:rsidTr="00734BB3">
        <w:tc>
          <w:tcPr>
            <w:tcW w:w="1242" w:type="dxa"/>
          </w:tcPr>
          <w:p w:rsidR="0057198C" w:rsidRDefault="0030154B" w:rsidP="00073F84">
            <w:pPr>
              <w:jc w:val="right"/>
            </w:pPr>
            <w:r>
              <w:t>199-229</w:t>
            </w:r>
          </w:p>
        </w:tc>
        <w:tc>
          <w:tcPr>
            <w:tcW w:w="7970" w:type="dxa"/>
          </w:tcPr>
          <w:p w:rsidR="0057198C" w:rsidRDefault="0057198C" w:rsidP="00073F84">
            <w:r>
              <w:t>Berendezések összeszerelése és üzembe helyezése. Áramköri modulok, kezelőszervek beépítése, csatlakoztatása. Be és kimeneti felületek kialakítása. Speciális funkciójú kiegészítő elemek beépítése. Berendezés készre szerelése</w:t>
            </w:r>
          </w:p>
        </w:tc>
      </w:tr>
      <w:tr w:rsidR="0057198C" w:rsidTr="00734BB3">
        <w:tc>
          <w:tcPr>
            <w:tcW w:w="1242" w:type="dxa"/>
          </w:tcPr>
          <w:p w:rsidR="0057198C" w:rsidRDefault="0030154B" w:rsidP="00073F84">
            <w:pPr>
              <w:jc w:val="right"/>
            </w:pPr>
            <w:r>
              <w:t>230</w:t>
            </w:r>
            <w:r w:rsidR="0057198C">
              <w:t>-2</w:t>
            </w:r>
            <w:r>
              <w:t>42</w:t>
            </w:r>
          </w:p>
        </w:tc>
        <w:tc>
          <w:tcPr>
            <w:tcW w:w="7970" w:type="dxa"/>
          </w:tcPr>
          <w:p w:rsidR="0057198C" w:rsidRDefault="0057198C" w:rsidP="00073F84">
            <w:r>
              <w:t>Hibakeresés kapcsolási rajz alapján. Hibás modulok meghatározása, javítása az előírt technológiának megfelelően. A javított áramkör, berendezés beüzemelése, funkcionális ellenőrző mérések elvégzése. Javítási tevékenység dokumentálása.</w:t>
            </w:r>
          </w:p>
        </w:tc>
      </w:tr>
      <w:tr w:rsidR="0057198C" w:rsidTr="00734BB3">
        <w:tc>
          <w:tcPr>
            <w:tcW w:w="1242" w:type="dxa"/>
          </w:tcPr>
          <w:p w:rsidR="0057198C" w:rsidRDefault="0057198C" w:rsidP="00073F84">
            <w:pPr>
              <w:jc w:val="right"/>
            </w:pPr>
            <w:r>
              <w:t>243-</w:t>
            </w:r>
            <w:r w:rsidR="003578C6">
              <w:t>250</w:t>
            </w:r>
          </w:p>
        </w:tc>
        <w:tc>
          <w:tcPr>
            <w:tcW w:w="7970" w:type="dxa"/>
          </w:tcPr>
          <w:p w:rsidR="0057198C" w:rsidRDefault="005E5C62" w:rsidP="00073F84">
            <w:r>
              <w:t>Számítógépes szimuláció alkalmazásának lehetőségei. Szimuláció előnyei, korlátai.</w:t>
            </w:r>
          </w:p>
          <w:p w:rsidR="005E5C62" w:rsidRDefault="005E5C62" w:rsidP="00073F84">
            <w:r>
              <w:t xml:space="preserve">Szoftverek jellemzői. Áramköri, logikai, kevertmódú szimuláció. Egyenáramú, váltóáramú, tranziens analízis. </w:t>
            </w:r>
          </w:p>
        </w:tc>
      </w:tr>
      <w:tr w:rsidR="0057198C" w:rsidTr="00734BB3">
        <w:tc>
          <w:tcPr>
            <w:tcW w:w="1242" w:type="dxa"/>
          </w:tcPr>
          <w:p w:rsidR="0057198C" w:rsidRDefault="003578C6" w:rsidP="004919E6">
            <w:pPr>
              <w:jc w:val="right"/>
            </w:pPr>
            <w:r>
              <w:t>251-258</w:t>
            </w:r>
          </w:p>
        </w:tc>
        <w:tc>
          <w:tcPr>
            <w:tcW w:w="7970" w:type="dxa"/>
          </w:tcPr>
          <w:p w:rsidR="0057198C" w:rsidRDefault="003578C6">
            <w:r>
              <w:t>Az áramköri szimulációs programok helye a szoftverek között. TINA áramköri szimulációs program. Munkaablak, alkatrészkészlet, mérőműszerek. Alkatrész és áramköri könyvtár használata. Áramkörök építése.</w:t>
            </w:r>
          </w:p>
        </w:tc>
      </w:tr>
      <w:tr w:rsidR="0057198C" w:rsidTr="00734BB3">
        <w:tc>
          <w:tcPr>
            <w:tcW w:w="1242" w:type="dxa"/>
          </w:tcPr>
          <w:p w:rsidR="0057198C" w:rsidRDefault="003578C6" w:rsidP="004919E6">
            <w:pPr>
              <w:jc w:val="right"/>
            </w:pPr>
            <w:r>
              <w:t>259-279</w:t>
            </w:r>
          </w:p>
        </w:tc>
        <w:tc>
          <w:tcPr>
            <w:tcW w:w="7970" w:type="dxa"/>
          </w:tcPr>
          <w:p w:rsidR="0057198C" w:rsidRDefault="003578C6">
            <w:r>
              <w:t>Egyszerű áramkörök szimulációja.</w:t>
            </w:r>
          </w:p>
        </w:tc>
      </w:tr>
      <w:tr w:rsidR="0057198C" w:rsidTr="00734BB3">
        <w:tc>
          <w:tcPr>
            <w:tcW w:w="1242" w:type="dxa"/>
          </w:tcPr>
          <w:p w:rsidR="0057198C" w:rsidRDefault="003578C6" w:rsidP="003578C6">
            <w:pPr>
              <w:jc w:val="right"/>
            </w:pPr>
            <w:r>
              <w:t>280-284</w:t>
            </w:r>
          </w:p>
        </w:tc>
        <w:tc>
          <w:tcPr>
            <w:tcW w:w="7970" w:type="dxa"/>
          </w:tcPr>
          <w:p w:rsidR="0057198C" w:rsidRDefault="003578C6">
            <w:r>
              <w:t>A szimuláció dokumentálása.</w:t>
            </w:r>
          </w:p>
        </w:tc>
      </w:tr>
      <w:tr w:rsidR="0057198C" w:rsidTr="00734BB3">
        <w:tc>
          <w:tcPr>
            <w:tcW w:w="1242" w:type="dxa"/>
          </w:tcPr>
          <w:p w:rsidR="0057198C" w:rsidRDefault="003578C6" w:rsidP="004919E6">
            <w:pPr>
              <w:jc w:val="right"/>
            </w:pPr>
            <w:r>
              <w:t>285-289</w:t>
            </w:r>
          </w:p>
        </w:tc>
        <w:tc>
          <w:tcPr>
            <w:tcW w:w="7970" w:type="dxa"/>
          </w:tcPr>
          <w:p w:rsidR="0057198C" w:rsidRDefault="003578C6" w:rsidP="00A70A1D">
            <w:r>
              <w:t>Áramköri modulok létrehozása és használata.</w:t>
            </w:r>
          </w:p>
        </w:tc>
      </w:tr>
      <w:tr w:rsidR="0057198C" w:rsidTr="00734BB3">
        <w:tc>
          <w:tcPr>
            <w:tcW w:w="1242" w:type="dxa"/>
          </w:tcPr>
          <w:p w:rsidR="0057198C" w:rsidRDefault="003578C6" w:rsidP="004919E6">
            <w:pPr>
              <w:jc w:val="right"/>
            </w:pPr>
            <w:r>
              <w:t>290-304</w:t>
            </w:r>
          </w:p>
        </w:tc>
        <w:tc>
          <w:tcPr>
            <w:tcW w:w="7970" w:type="dxa"/>
          </w:tcPr>
          <w:p w:rsidR="0057198C" w:rsidRDefault="003578C6" w:rsidP="00A70A1D">
            <w:r>
              <w:t>Áramkör műszaki dokumentációjának létrehozása. Kapcsolási rajz jellemzői, elkészítési szempontok. Elektronikai alkatrészek jelei, alkatrészek jellemzői. Kapcsolási rajz, alkatrészjegyzék készítés</w:t>
            </w:r>
            <w:r w:rsidR="004C43B2">
              <w:t>.</w:t>
            </w:r>
          </w:p>
        </w:tc>
      </w:tr>
      <w:tr w:rsidR="0057198C" w:rsidTr="00734BB3">
        <w:tc>
          <w:tcPr>
            <w:tcW w:w="1242" w:type="dxa"/>
          </w:tcPr>
          <w:p w:rsidR="0057198C" w:rsidRDefault="003578C6" w:rsidP="004919E6">
            <w:pPr>
              <w:jc w:val="right"/>
            </w:pPr>
            <w:r>
              <w:t>305-322</w:t>
            </w:r>
          </w:p>
        </w:tc>
        <w:tc>
          <w:tcPr>
            <w:tcW w:w="7970" w:type="dxa"/>
          </w:tcPr>
          <w:p w:rsidR="0057198C" w:rsidRDefault="004C43B2">
            <w:r>
              <w:t>CAD tervező rendszer felépítése, beállításai. Szerkesztő program kezelése. Tervezési szempontok. Kapcsolási rajz készítése. Automatikus huzalozás. Nyomtatás, nyomtatási formák</w:t>
            </w:r>
          </w:p>
        </w:tc>
      </w:tr>
      <w:tr w:rsidR="0057198C" w:rsidTr="00734BB3">
        <w:tc>
          <w:tcPr>
            <w:tcW w:w="1242" w:type="dxa"/>
          </w:tcPr>
          <w:p w:rsidR="0057198C" w:rsidRDefault="003578C6" w:rsidP="004919E6">
            <w:pPr>
              <w:jc w:val="right"/>
            </w:pPr>
            <w:r>
              <w:t>323-324</w:t>
            </w:r>
          </w:p>
        </w:tc>
        <w:tc>
          <w:tcPr>
            <w:tcW w:w="7970" w:type="dxa"/>
          </w:tcPr>
          <w:p w:rsidR="0057198C" w:rsidRDefault="004C43B2">
            <w:r>
              <w:t>Tanév lezárása.</w:t>
            </w:r>
          </w:p>
        </w:tc>
      </w:tr>
    </w:tbl>
    <w:p w:rsidR="004919E6" w:rsidRDefault="004919E6"/>
    <w:sectPr w:rsidR="004919E6" w:rsidSect="007F34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919E6"/>
    <w:rsid w:val="0002412E"/>
    <w:rsid w:val="0004320A"/>
    <w:rsid w:val="00087FB1"/>
    <w:rsid w:val="0009532E"/>
    <w:rsid w:val="000B5BB0"/>
    <w:rsid w:val="000D50A7"/>
    <w:rsid w:val="000F1B8D"/>
    <w:rsid w:val="0011060A"/>
    <w:rsid w:val="00136AAB"/>
    <w:rsid w:val="001478A8"/>
    <w:rsid w:val="00170EEC"/>
    <w:rsid w:val="001B50C8"/>
    <w:rsid w:val="001C335B"/>
    <w:rsid w:val="00220AEF"/>
    <w:rsid w:val="002B4637"/>
    <w:rsid w:val="0030154B"/>
    <w:rsid w:val="00330ADE"/>
    <w:rsid w:val="00332A21"/>
    <w:rsid w:val="0033777B"/>
    <w:rsid w:val="003578C6"/>
    <w:rsid w:val="00395C9C"/>
    <w:rsid w:val="003C35ED"/>
    <w:rsid w:val="004302B6"/>
    <w:rsid w:val="004352F1"/>
    <w:rsid w:val="00444389"/>
    <w:rsid w:val="00471149"/>
    <w:rsid w:val="004919E6"/>
    <w:rsid w:val="00496EE1"/>
    <w:rsid w:val="004B24F3"/>
    <w:rsid w:val="004C43B2"/>
    <w:rsid w:val="0057198C"/>
    <w:rsid w:val="00574BFC"/>
    <w:rsid w:val="00575BBC"/>
    <w:rsid w:val="00575F97"/>
    <w:rsid w:val="005E5C62"/>
    <w:rsid w:val="00600C8A"/>
    <w:rsid w:val="00616E73"/>
    <w:rsid w:val="00650828"/>
    <w:rsid w:val="00694AE4"/>
    <w:rsid w:val="006A0ECE"/>
    <w:rsid w:val="006B667E"/>
    <w:rsid w:val="006D54D2"/>
    <w:rsid w:val="006D5541"/>
    <w:rsid w:val="00734BB3"/>
    <w:rsid w:val="007F347F"/>
    <w:rsid w:val="00814F59"/>
    <w:rsid w:val="0085319C"/>
    <w:rsid w:val="008A4A68"/>
    <w:rsid w:val="00925498"/>
    <w:rsid w:val="009A0723"/>
    <w:rsid w:val="00A04985"/>
    <w:rsid w:val="00A70A1D"/>
    <w:rsid w:val="00B05A9C"/>
    <w:rsid w:val="00B6353E"/>
    <w:rsid w:val="00BD2C9A"/>
    <w:rsid w:val="00C35DDC"/>
    <w:rsid w:val="00CC09E0"/>
    <w:rsid w:val="00D0576F"/>
    <w:rsid w:val="00D31A55"/>
    <w:rsid w:val="00D57117"/>
    <w:rsid w:val="00D8574D"/>
    <w:rsid w:val="00DB0C33"/>
    <w:rsid w:val="00DD3865"/>
    <w:rsid w:val="00DD5F31"/>
    <w:rsid w:val="00E907AF"/>
    <w:rsid w:val="00EA76A8"/>
    <w:rsid w:val="00EF535B"/>
    <w:rsid w:val="00F13A1A"/>
    <w:rsid w:val="00F549C0"/>
    <w:rsid w:val="00F6052C"/>
    <w:rsid w:val="00FA5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35DD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9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91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9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E56B0-B3DC-4242-9300-33D43714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Szily K. Szki.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Tanár</dc:creator>
  <cp:lastModifiedBy>Tanár</cp:lastModifiedBy>
  <cp:revision>7</cp:revision>
  <cp:lastPrinted>2013-09-20T11:28:00Z</cp:lastPrinted>
  <dcterms:created xsi:type="dcterms:W3CDTF">2014-09-17T06:40:00Z</dcterms:created>
  <dcterms:modified xsi:type="dcterms:W3CDTF">2014-09-18T08:18:00Z</dcterms:modified>
</cp:coreProperties>
</file>