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DC" w:rsidRDefault="00CE1FDC" w:rsidP="00CE1FDC">
      <w:pPr>
        <w:pStyle w:val="Listaszerbekezds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F6E" w:rsidRPr="00DD342E" w:rsidRDefault="002072BE" w:rsidP="00DD34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C94">
        <w:rPr>
          <w:rFonts w:ascii="Times New Roman" w:hAnsi="Times New Roman" w:cs="Times New Roman"/>
          <w:b/>
          <w:sz w:val="24"/>
          <w:szCs w:val="24"/>
        </w:rPr>
        <w:t>2020-1-HU01-KA116-078244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E1FDC" w:rsidRPr="00DD342E">
        <w:rPr>
          <w:rFonts w:ascii="Times New Roman" w:hAnsi="Times New Roman" w:cs="Times New Roman"/>
          <w:b/>
          <w:sz w:val="24"/>
          <w:szCs w:val="24"/>
        </w:rPr>
        <w:t xml:space="preserve"> számú Erasmus+ program</w:t>
      </w:r>
    </w:p>
    <w:p w:rsidR="00BC3FC9" w:rsidRDefault="00DD342E" w:rsidP="00DD3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GONDVISELŐI NYILATKOZAT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FC9">
        <w:rPr>
          <w:rFonts w:ascii="Times New Roman" w:hAnsi="Times New Roman" w:cs="Times New Roman"/>
          <w:b/>
          <w:sz w:val="24"/>
          <w:szCs w:val="24"/>
        </w:rPr>
        <w:t>TANULÓI ADATLAP</w:t>
      </w:r>
    </w:p>
    <w:p w:rsidR="00CE1FDC" w:rsidRDefault="00CE1FDC" w:rsidP="00BC3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FC9" w:rsidRDefault="00BC3FC9" w:rsidP="00BC3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az adatokat </w:t>
      </w:r>
      <w:r w:rsidRPr="00D91508">
        <w:rPr>
          <w:rFonts w:ascii="Times New Roman" w:hAnsi="Times New Roman" w:cs="Times New Roman"/>
          <w:b/>
          <w:sz w:val="24"/>
          <w:szCs w:val="24"/>
        </w:rPr>
        <w:t>nyomtatott betűvel (kivéve az email címet), az igazolványoknak megfelelően és olvashatóan töltsék ki.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Név:________________________________________________</w:t>
      </w:r>
      <w:r w:rsidR="006B3622">
        <w:rPr>
          <w:rFonts w:ascii="Times New Roman" w:hAnsi="Times New Roman" w:cs="Times New Roman"/>
          <w:sz w:val="24"/>
          <w:szCs w:val="24"/>
        </w:rPr>
        <w:t xml:space="preserve"> Osztály:________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név:_____________________________________________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neve:_______________________________________________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 és idő:____________________________________________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Lakcím:____________________________________________________________________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 (amennyiben van):_____________________________________________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Személyazonosító igazolvány száma:______________________________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Lejárat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dátuma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TAJ  szám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CE1FDC" w:rsidRDefault="00DA246A" w:rsidP="00CE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jel:______________________________________</w:t>
      </w:r>
      <w:r w:rsidR="00CE1FDC" w:rsidRPr="00CE1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FDC" w:rsidRDefault="00CE1FDC" w:rsidP="00CE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telefonszáma:_________________________________</w:t>
      </w:r>
    </w:p>
    <w:p w:rsidR="00CE1FDC" w:rsidRDefault="00CE1FDC" w:rsidP="00CE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email címe:_____________________________________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Rendelkezik-e a tanuló európai egészségbiztosítási kártyával? (aláhúzandó)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rendelkezik, a kártya lejárati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dátuma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</w:t>
      </w:r>
    </w:p>
    <w:p w:rsidR="00CE1FDC" w:rsidRDefault="00CE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E1FDC" w:rsidRDefault="00CE1FDC" w:rsidP="00DA24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Felvette-e a tanuló a COVID-19 elleni oltást? (aláhúzandó) 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CE1FDC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felvette a tanuló az oltást, </w:t>
      </w:r>
      <w:r w:rsidR="00CE1FDC">
        <w:rPr>
          <w:rFonts w:ascii="Times New Roman" w:hAnsi="Times New Roman" w:cs="Times New Roman"/>
          <w:sz w:val="24"/>
          <w:szCs w:val="24"/>
        </w:rPr>
        <w:t>az o</w:t>
      </w:r>
      <w:r w:rsidR="007C1500">
        <w:rPr>
          <w:rFonts w:ascii="Times New Roman" w:hAnsi="Times New Roman" w:cs="Times New Roman"/>
          <w:sz w:val="24"/>
          <w:szCs w:val="24"/>
        </w:rPr>
        <w:t xml:space="preserve">ltások felvételének </w:t>
      </w:r>
      <w:proofErr w:type="gramStart"/>
      <w:r w:rsidR="007C1500">
        <w:rPr>
          <w:rFonts w:ascii="Times New Roman" w:hAnsi="Times New Roman" w:cs="Times New Roman"/>
          <w:sz w:val="24"/>
          <w:szCs w:val="24"/>
        </w:rPr>
        <w:t>dátuma</w:t>
      </w:r>
      <w:proofErr w:type="gramEnd"/>
      <w:r w:rsidR="007C1500">
        <w:rPr>
          <w:rFonts w:ascii="Times New Roman" w:hAnsi="Times New Roman" w:cs="Times New Roman"/>
          <w:sz w:val="24"/>
          <w:szCs w:val="24"/>
        </w:rPr>
        <w:t>: ___________________________</w:t>
      </w:r>
    </w:p>
    <w:p w:rsidR="007C1500" w:rsidRDefault="007C1500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CE1FDC">
        <w:rPr>
          <w:rFonts w:ascii="Times New Roman" w:hAnsi="Times New Roman" w:cs="Times New Roman"/>
          <w:sz w:val="24"/>
          <w:szCs w:val="24"/>
        </w:rPr>
        <w:t>___</w:t>
      </w:r>
    </w:p>
    <w:p w:rsidR="00DA246A" w:rsidRDefault="00DA246A" w:rsidP="00CE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Gondviselő 1. neve:</w:t>
      </w:r>
      <w:r w:rsidRPr="00D91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 Telefonszáma:_________________________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Gondviselő 1. email címe:_________________________________</w:t>
      </w:r>
    </w:p>
    <w:p w:rsidR="00DA246A" w:rsidRDefault="00DA246A" w:rsidP="00DA2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Gondviselő 2. neve:</w:t>
      </w:r>
      <w:r w:rsidRPr="00D91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 Telefonszáma:_________________________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Gondviselő 2. email címe:_________________________________</w:t>
      </w:r>
    </w:p>
    <w:p w:rsidR="00DA246A" w:rsidRDefault="00DA246A" w:rsidP="00DA2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 bankszámlaszáma:________________________________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Bankszámlát vezető pénzintézet neve:_____________________________________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Gyógyszerérzékenység:</w:t>
      </w:r>
      <w:r w:rsidRPr="00E87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Ételallergia: ________________________________ </w:t>
      </w:r>
    </w:p>
    <w:p w:rsidR="00DD342E" w:rsidRDefault="00DD342E" w:rsidP="00DA2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500" w:rsidRDefault="00DA246A" w:rsidP="002072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 gondviselőjeként vállalom, hogy amennyiben </w:t>
      </w:r>
      <w:r w:rsidR="002072BE">
        <w:rPr>
          <w:rFonts w:ascii="Times New Roman" w:hAnsi="Times New Roman" w:cs="Times New Roman"/>
          <w:sz w:val="24"/>
          <w:szCs w:val="24"/>
        </w:rPr>
        <w:t>szükséges, akkor a kiutazást megelőzően 72 órával gondoskodom a tanuló számára érvényes PCR tesztről.</w:t>
      </w:r>
      <w:bookmarkStart w:id="0" w:name="_GoBack"/>
      <w:bookmarkEnd w:id="0"/>
    </w:p>
    <w:p w:rsidR="00AA5586" w:rsidRDefault="00AA5586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tanuló gondviselőjeként vállalom, hogy amennyiben a gyermekem nem rendelkezik </w:t>
      </w:r>
      <w:r w:rsidR="000472E5">
        <w:rPr>
          <w:rFonts w:ascii="Times New Roman" w:hAnsi="Times New Roman" w:cs="Times New Roman"/>
          <w:sz w:val="24"/>
          <w:szCs w:val="24"/>
        </w:rPr>
        <w:t>európai egészségbiztosítási kártyával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2E5">
        <w:rPr>
          <w:rFonts w:ascii="Times New Roman" w:hAnsi="Times New Roman" w:cs="Times New Roman"/>
          <w:sz w:val="24"/>
          <w:szCs w:val="24"/>
        </w:rPr>
        <w:t xml:space="preserve"> gondoskodom annak </w:t>
      </w:r>
      <w:r w:rsidR="007C1500">
        <w:rPr>
          <w:rFonts w:ascii="Times New Roman" w:hAnsi="Times New Roman" w:cs="Times New Roman"/>
          <w:sz w:val="24"/>
          <w:szCs w:val="24"/>
        </w:rPr>
        <w:t>beszerzéséről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246A" w:rsidRDefault="00DA246A" w:rsidP="00DA2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Hely,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A246A" w:rsidRDefault="00DA246A" w:rsidP="00DA246A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A5586" w:rsidRDefault="00DA246A" w:rsidP="00AA5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1FDC">
        <w:rPr>
          <w:rFonts w:ascii="Times New Roman" w:hAnsi="Times New Roman" w:cs="Times New Roman"/>
          <w:sz w:val="24"/>
          <w:szCs w:val="24"/>
        </w:rPr>
        <w:t>___</w:t>
      </w:r>
      <w:r w:rsidR="00CE1FDC">
        <w:rPr>
          <w:rFonts w:ascii="Times New Roman" w:hAnsi="Times New Roman" w:cs="Times New Roman"/>
          <w:sz w:val="24"/>
          <w:szCs w:val="24"/>
        </w:rPr>
        <w:tab/>
      </w:r>
      <w:r w:rsidR="00CE1FDC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AA5586">
        <w:rPr>
          <w:rFonts w:ascii="Times New Roman" w:hAnsi="Times New Roman" w:cs="Times New Roman"/>
          <w:sz w:val="24"/>
          <w:szCs w:val="24"/>
        </w:rPr>
        <w:tab/>
      </w:r>
      <w:r w:rsidR="00AA5586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020F3" w:rsidRPr="00BD37DB" w:rsidRDefault="00DA246A" w:rsidP="00AA55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586">
        <w:rPr>
          <w:rFonts w:ascii="Times New Roman" w:hAnsi="Times New Roman" w:cs="Times New Roman"/>
          <w:sz w:val="24"/>
          <w:szCs w:val="24"/>
        </w:rPr>
        <w:t xml:space="preserve"> </w:t>
      </w:r>
      <w:r w:rsidR="00AA55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586">
        <w:rPr>
          <w:rFonts w:ascii="Times New Roman" w:hAnsi="Times New Roman" w:cs="Times New Roman"/>
          <w:sz w:val="24"/>
          <w:szCs w:val="24"/>
        </w:rPr>
        <w:t>gondviselő</w:t>
      </w:r>
      <w:proofErr w:type="gramEnd"/>
      <w:r w:rsidR="00CE1FDC">
        <w:rPr>
          <w:rFonts w:ascii="Times New Roman" w:hAnsi="Times New Roman" w:cs="Times New Roman"/>
          <w:sz w:val="24"/>
          <w:szCs w:val="24"/>
        </w:rPr>
        <w:t xml:space="preserve"> aláírása</w:t>
      </w:r>
      <w:r w:rsidR="00CE1FDC">
        <w:rPr>
          <w:rFonts w:ascii="Times New Roman" w:hAnsi="Times New Roman" w:cs="Times New Roman"/>
          <w:sz w:val="24"/>
          <w:szCs w:val="24"/>
        </w:rPr>
        <w:tab/>
      </w:r>
      <w:r w:rsidR="00CE1FDC">
        <w:rPr>
          <w:rFonts w:ascii="Times New Roman" w:hAnsi="Times New Roman" w:cs="Times New Roman"/>
          <w:sz w:val="24"/>
          <w:szCs w:val="24"/>
        </w:rPr>
        <w:tab/>
      </w:r>
      <w:r w:rsidR="00CE1FDC">
        <w:rPr>
          <w:rFonts w:ascii="Times New Roman" w:hAnsi="Times New Roman" w:cs="Times New Roman"/>
          <w:sz w:val="24"/>
          <w:szCs w:val="24"/>
        </w:rPr>
        <w:tab/>
      </w:r>
      <w:r w:rsidR="00CE1FDC">
        <w:rPr>
          <w:rFonts w:ascii="Times New Roman" w:hAnsi="Times New Roman" w:cs="Times New Roman"/>
          <w:sz w:val="24"/>
          <w:szCs w:val="24"/>
        </w:rPr>
        <w:tab/>
      </w:r>
      <w:r w:rsidR="00CE1FDC">
        <w:rPr>
          <w:rFonts w:ascii="Times New Roman" w:hAnsi="Times New Roman" w:cs="Times New Roman"/>
          <w:sz w:val="24"/>
          <w:szCs w:val="24"/>
        </w:rPr>
        <w:tab/>
        <w:t>tanuló aláírása</w:t>
      </w:r>
    </w:p>
    <w:sectPr w:rsidR="00F020F3" w:rsidRPr="00BD37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54" w:rsidRDefault="00A71154" w:rsidP="00712485">
      <w:pPr>
        <w:spacing w:after="0" w:line="240" w:lineRule="auto"/>
      </w:pPr>
      <w:r>
        <w:separator/>
      </w:r>
    </w:p>
  </w:endnote>
  <w:endnote w:type="continuationSeparator" w:id="0">
    <w:p w:rsidR="00A71154" w:rsidRDefault="00A71154" w:rsidP="0071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85" w:rsidRPr="00712485" w:rsidRDefault="00A66608">
    <w:pPr>
      <w:pStyle w:val="llb"/>
      <w:rPr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___________________________________________________________________________________________</w:t>
    </w:r>
    <w:r>
      <w:rPr>
        <w:b/>
        <w:sz w:val="20"/>
        <w:szCs w:val="20"/>
      </w:rPr>
      <w:br/>
    </w:r>
    <w:r>
      <w:rPr>
        <w:b/>
        <w:sz w:val="20"/>
        <w:szCs w:val="20"/>
      </w:rPr>
      <w:br/>
    </w:r>
    <w:proofErr w:type="gramStart"/>
    <w:r w:rsidR="003D68BB" w:rsidRPr="00407721">
      <w:rPr>
        <w:b/>
        <w:sz w:val="18"/>
        <w:szCs w:val="18"/>
      </w:rPr>
      <w:t xml:space="preserve">FENNTARTÓ: </w:t>
    </w:r>
    <w:r w:rsidR="003D68BB" w:rsidRPr="00407721">
      <w:rPr>
        <w:sz w:val="18"/>
        <w:szCs w:val="18"/>
      </w:rPr>
      <w:t xml:space="preserve">Budapesti Gépészeti Szakképzési Centrum </w:t>
    </w:r>
    <w:r w:rsidR="002F2BF6" w:rsidRPr="002F2BF6">
      <w:rPr>
        <w:b/>
        <w:sz w:val="18"/>
        <w:szCs w:val="18"/>
      </w:rPr>
      <w:t>OM azonosító:</w:t>
    </w:r>
    <w:r w:rsidR="002F2BF6">
      <w:rPr>
        <w:sz w:val="18"/>
        <w:szCs w:val="18"/>
      </w:rPr>
      <w:t xml:space="preserve"> 203031 </w:t>
    </w:r>
    <w:r w:rsidR="003D68BB" w:rsidRPr="00407721">
      <w:rPr>
        <w:b/>
        <w:sz w:val="18"/>
        <w:szCs w:val="18"/>
      </w:rPr>
      <w:t>Cím</w:t>
    </w:r>
    <w:r w:rsidR="002F2BF6">
      <w:rPr>
        <w:b/>
        <w:sz w:val="18"/>
        <w:szCs w:val="18"/>
      </w:rPr>
      <w:t>e</w:t>
    </w:r>
    <w:r w:rsidR="003D68BB" w:rsidRPr="00407721">
      <w:rPr>
        <w:b/>
        <w:sz w:val="18"/>
        <w:szCs w:val="18"/>
      </w:rPr>
      <w:t xml:space="preserve">: </w:t>
    </w:r>
    <w:r w:rsidR="003D68BB" w:rsidRPr="00407721">
      <w:rPr>
        <w:sz w:val="18"/>
        <w:szCs w:val="18"/>
      </w:rPr>
      <w:t xml:space="preserve">1138 Budapest, Váci út 179-183 </w:t>
    </w:r>
    <w:r w:rsidR="003D68BB" w:rsidRPr="00407721">
      <w:rPr>
        <w:b/>
        <w:sz w:val="18"/>
        <w:szCs w:val="18"/>
      </w:rPr>
      <w:t>Főigazgató:</w:t>
    </w:r>
    <w:r w:rsidR="003D68BB" w:rsidRPr="00407721">
      <w:rPr>
        <w:sz w:val="18"/>
        <w:szCs w:val="18"/>
      </w:rPr>
      <w:t xml:space="preserve"> dr. Horváth Béla </w:t>
    </w:r>
    <w:r w:rsidR="003D68BB" w:rsidRPr="00407721">
      <w:rPr>
        <w:b/>
        <w:sz w:val="18"/>
        <w:szCs w:val="18"/>
      </w:rPr>
      <w:t>Kancellár</w:t>
    </w:r>
    <w:r w:rsidR="003D68BB" w:rsidRPr="00407721">
      <w:rPr>
        <w:sz w:val="18"/>
        <w:szCs w:val="18"/>
      </w:rPr>
      <w:t>: Varga Csaba</w:t>
    </w:r>
    <w:r w:rsidR="002F2BF6">
      <w:rPr>
        <w:sz w:val="18"/>
        <w:szCs w:val="18"/>
      </w:rPr>
      <w:t xml:space="preserve"> </w:t>
    </w:r>
    <w:r w:rsidR="002F2BF6" w:rsidRPr="002F2BF6">
      <w:rPr>
        <w:b/>
        <w:sz w:val="18"/>
        <w:szCs w:val="18"/>
      </w:rPr>
      <w:t>Közérdekű bejelentések:</w:t>
    </w:r>
    <w:r w:rsidR="002F2BF6">
      <w:rPr>
        <w:sz w:val="18"/>
        <w:szCs w:val="18"/>
      </w:rPr>
      <w:t xml:space="preserve"> info@</w:t>
    </w:r>
    <w:r w:rsidR="002F2BF6" w:rsidRPr="002F2BF6">
      <w:rPr>
        <w:sz w:val="18"/>
        <w:szCs w:val="18"/>
      </w:rPr>
      <w:t>gszc.hu</w:t>
    </w:r>
    <w:r w:rsidR="003D68BB" w:rsidRPr="00407721">
      <w:rPr>
        <w:b/>
        <w:sz w:val="18"/>
        <w:szCs w:val="18"/>
      </w:rPr>
      <w:br/>
    </w:r>
    <w:r w:rsidR="003D68BB" w:rsidRPr="00407721">
      <w:rPr>
        <w:b/>
        <w:sz w:val="18"/>
        <w:szCs w:val="18"/>
      </w:rPr>
      <w:br/>
    </w:r>
    <w:r w:rsidR="00712485" w:rsidRPr="00407721">
      <w:rPr>
        <w:b/>
        <w:sz w:val="18"/>
        <w:szCs w:val="18"/>
      </w:rPr>
      <w:t>SZÉKHELY:</w:t>
    </w:r>
    <w:r w:rsidR="00712485" w:rsidRPr="00407721">
      <w:rPr>
        <w:sz w:val="18"/>
        <w:szCs w:val="18"/>
      </w:rPr>
      <w:t xml:space="preserve"> 1097 Budapest, Timót utca 3  </w:t>
    </w:r>
    <w:r w:rsidR="00712485" w:rsidRPr="00407721">
      <w:rPr>
        <w:b/>
        <w:sz w:val="18"/>
        <w:szCs w:val="18"/>
      </w:rPr>
      <w:t xml:space="preserve">Telefon: </w:t>
    </w:r>
    <w:r w:rsidR="00712485" w:rsidRPr="00407721">
      <w:rPr>
        <w:sz w:val="18"/>
        <w:szCs w:val="18"/>
      </w:rPr>
      <w:t>Igazgatóság</w:t>
    </w:r>
    <w:r w:rsidR="00712485" w:rsidRPr="00407721">
      <w:rPr>
        <w:b/>
        <w:sz w:val="18"/>
        <w:szCs w:val="18"/>
      </w:rPr>
      <w:t xml:space="preserve"> </w:t>
    </w:r>
    <w:r w:rsidR="00712485" w:rsidRPr="00407721">
      <w:rPr>
        <w:sz w:val="18"/>
        <w:szCs w:val="18"/>
      </w:rPr>
      <w:t xml:space="preserve">+361-280-68-59 Központ +361-505-4300 vagy +361-280-6871 </w:t>
    </w:r>
    <w:r w:rsidR="00712485" w:rsidRPr="00407721">
      <w:rPr>
        <w:b/>
        <w:sz w:val="18"/>
        <w:szCs w:val="18"/>
      </w:rPr>
      <w:t>Telefax:</w:t>
    </w:r>
    <w:r w:rsidR="00712485" w:rsidRPr="00407721">
      <w:rPr>
        <w:sz w:val="18"/>
        <w:szCs w:val="18"/>
      </w:rPr>
      <w:t xml:space="preserve"> +361-6263 </w:t>
    </w:r>
    <w:r w:rsidR="00712485" w:rsidRPr="00407721">
      <w:rPr>
        <w:b/>
        <w:sz w:val="18"/>
        <w:szCs w:val="18"/>
      </w:rPr>
      <w:t xml:space="preserve">e-mail: </w:t>
    </w:r>
    <w:hyperlink r:id="rId1" w:history="1">
      <w:r w:rsidR="007C6BE7" w:rsidRPr="00407721">
        <w:rPr>
          <w:rStyle w:val="Hiperhivatkozs"/>
          <w:color w:val="000000" w:themeColor="text1"/>
          <w:sz w:val="18"/>
          <w:szCs w:val="18"/>
          <w:u w:val="none"/>
        </w:rPr>
        <w:t>titkar@szily.hu</w:t>
      </w:r>
    </w:hyperlink>
    <w:r w:rsidR="007C6BE7" w:rsidRPr="00407721">
      <w:rPr>
        <w:sz w:val="18"/>
        <w:szCs w:val="18"/>
      </w:rPr>
      <w:t xml:space="preserve">  </w:t>
    </w:r>
    <w:r w:rsidR="007C6BE7" w:rsidRPr="00407721">
      <w:rPr>
        <w:b/>
        <w:sz w:val="18"/>
        <w:szCs w:val="18"/>
      </w:rPr>
      <w:t>Tagintézmény-vezető</w:t>
    </w:r>
    <w:r w:rsidR="007C6BE7" w:rsidRPr="00407721">
      <w:rPr>
        <w:sz w:val="18"/>
        <w:szCs w:val="18"/>
      </w:rPr>
      <w:t>: Fábián Zoltán</w:t>
    </w:r>
    <w:r w:rsidR="00712485" w:rsidRPr="00407721">
      <w:rPr>
        <w:b/>
        <w:sz w:val="18"/>
        <w:szCs w:val="18"/>
      </w:rPr>
      <w:br/>
    </w:r>
    <w:r w:rsidR="00712485" w:rsidRPr="00407721">
      <w:rPr>
        <w:b/>
        <w:sz w:val="18"/>
        <w:szCs w:val="18"/>
      </w:rPr>
      <w:br/>
      <w:t>TELEPHELY:</w:t>
    </w:r>
    <w:r w:rsidRPr="00407721">
      <w:rPr>
        <w:b/>
        <w:sz w:val="18"/>
        <w:szCs w:val="18"/>
      </w:rPr>
      <w:t xml:space="preserve"> </w:t>
    </w:r>
    <w:r w:rsidRPr="00407721">
      <w:rPr>
        <w:sz w:val="18"/>
        <w:szCs w:val="18"/>
      </w:rPr>
      <w:t xml:space="preserve">1084 Budapest, Tolnai Lajos utca 4-10 </w:t>
    </w:r>
    <w:r w:rsidRPr="00407721">
      <w:rPr>
        <w:b/>
        <w:sz w:val="18"/>
        <w:szCs w:val="18"/>
      </w:rPr>
      <w:t>Telefon:</w:t>
    </w:r>
    <w:r w:rsidRPr="00407721">
      <w:rPr>
        <w:sz w:val="18"/>
        <w:szCs w:val="18"/>
      </w:rPr>
      <w:t xml:space="preserve"> +361-314-16-54  Telephely vezető: +361-477-08-15  </w:t>
    </w:r>
    <w:r w:rsidRPr="00407721">
      <w:rPr>
        <w:b/>
        <w:sz w:val="18"/>
        <w:szCs w:val="18"/>
      </w:rPr>
      <w:t>Telefax</w:t>
    </w:r>
    <w:r w:rsidRPr="00407721">
      <w:rPr>
        <w:sz w:val="18"/>
        <w:szCs w:val="18"/>
      </w:rPr>
      <w:t xml:space="preserve">: +361-314-30-24 </w:t>
    </w:r>
    <w:r w:rsidRPr="00407721">
      <w:rPr>
        <w:b/>
        <w:sz w:val="18"/>
        <w:szCs w:val="18"/>
      </w:rPr>
      <w:t>e-mail:</w:t>
    </w:r>
    <w:proofErr w:type="gramEnd"/>
    <w:r w:rsidRPr="00407721">
      <w:rPr>
        <w:b/>
        <w:sz w:val="18"/>
        <w:szCs w:val="18"/>
      </w:rPr>
      <w:t xml:space="preserve"> </w:t>
    </w:r>
    <w:hyperlink r:id="rId2" w:history="1">
      <w:r w:rsidR="007C6BE7" w:rsidRPr="00407721">
        <w:rPr>
          <w:rStyle w:val="Hiperhivatkozs"/>
          <w:color w:val="000000" w:themeColor="text1"/>
          <w:sz w:val="18"/>
          <w:szCs w:val="18"/>
          <w:u w:val="none"/>
        </w:rPr>
        <w:t>titkarsag.telephely@tolnai.szily.hu</w:t>
      </w:r>
    </w:hyperlink>
    <w:r w:rsidR="007C6BE7" w:rsidRPr="00407721">
      <w:rPr>
        <w:sz w:val="18"/>
        <w:szCs w:val="18"/>
      </w:rPr>
      <w:t xml:space="preserve"> </w:t>
    </w:r>
    <w:r w:rsidR="007C6BE7" w:rsidRPr="00407721">
      <w:rPr>
        <w:b/>
        <w:sz w:val="18"/>
        <w:szCs w:val="18"/>
      </w:rPr>
      <w:t>Telephely-vezető:</w:t>
    </w:r>
    <w:r w:rsidR="007C6BE7" w:rsidRPr="00407721">
      <w:rPr>
        <w:sz w:val="18"/>
        <w:szCs w:val="18"/>
      </w:rPr>
      <w:t xml:space="preserve"> </w:t>
    </w:r>
    <w:proofErr w:type="spellStart"/>
    <w:r w:rsidR="007C6BE7" w:rsidRPr="00407721">
      <w:rPr>
        <w:sz w:val="18"/>
        <w:szCs w:val="18"/>
      </w:rPr>
      <w:t>Dr.Treitz</w:t>
    </w:r>
    <w:proofErr w:type="spellEnd"/>
    <w:r w:rsidR="007C6BE7" w:rsidRPr="00407721">
      <w:rPr>
        <w:sz w:val="18"/>
        <w:szCs w:val="18"/>
      </w:rPr>
      <w:t xml:space="preserve"> Judit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54" w:rsidRDefault="00A71154" w:rsidP="00712485">
      <w:pPr>
        <w:spacing w:after="0" w:line="240" w:lineRule="auto"/>
      </w:pPr>
      <w:r>
        <w:separator/>
      </w:r>
    </w:p>
  </w:footnote>
  <w:footnote w:type="continuationSeparator" w:id="0">
    <w:p w:rsidR="00A71154" w:rsidRDefault="00A71154" w:rsidP="0071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7625"/>
    </w:tblGrid>
    <w:tr w:rsidR="00712485" w:rsidTr="00712485">
      <w:tc>
        <w:tcPr>
          <w:tcW w:w="1702" w:type="dxa"/>
          <w:tcBorders>
            <w:right w:val="single" w:sz="4" w:space="0" w:color="auto"/>
          </w:tcBorders>
        </w:tcPr>
        <w:p w:rsidR="00712485" w:rsidRDefault="00712485" w:rsidP="00712485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>
                <wp:extent cx="838200" cy="838200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zily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5" w:type="dxa"/>
          <w:tcBorders>
            <w:left w:val="single" w:sz="4" w:space="0" w:color="auto"/>
          </w:tcBorders>
        </w:tcPr>
        <w:p w:rsidR="00712485" w:rsidRPr="00712485" w:rsidRDefault="00712485" w:rsidP="00D63C75">
          <w:pPr>
            <w:pStyle w:val="lfej"/>
            <w:ind w:left="198"/>
            <w:rPr>
              <w:rFonts w:ascii="Arial" w:hAnsi="Arial" w:cs="Arial"/>
            </w:rPr>
          </w:pPr>
          <w:r w:rsidRPr="00712485">
            <w:t>Budapesti Gépészeti Szakképzési Centrum</w:t>
          </w:r>
          <w:r w:rsidR="00CE1FDC">
            <w:t xml:space="preserve"> </w:t>
          </w:r>
          <w:r w:rsidRPr="00712485">
            <w:br/>
          </w:r>
          <w:r w:rsidRPr="00712485">
            <w:rPr>
              <w:rFonts w:ascii="Arial Black" w:hAnsi="Arial Black"/>
              <w:sz w:val="28"/>
              <w:szCs w:val="28"/>
            </w:rPr>
            <w:t>SZILY KÁLMÁN</w:t>
          </w:r>
          <w:r w:rsidRPr="00712485">
            <w:rPr>
              <w:rFonts w:ascii="Arial Black" w:hAnsi="Arial Black"/>
              <w:sz w:val="28"/>
              <w:szCs w:val="28"/>
            </w:rPr>
            <w:br/>
          </w:r>
          <w:r w:rsidR="00D63C75">
            <w:rPr>
              <w:rFonts w:ascii="Calibri" w:hAnsi="Calibri" w:cs="Arial"/>
              <w:b/>
            </w:rPr>
            <w:t>Technikum és Kollégium</w:t>
          </w:r>
          <w:r w:rsidRPr="00712485">
            <w:rPr>
              <w:rFonts w:ascii="Calibri" w:hAnsi="Calibri" w:cs="Arial"/>
            </w:rPr>
            <w:br/>
            <w:t>OM azonosító: 203031</w:t>
          </w:r>
          <w:r w:rsidR="00CE1FDC">
            <w:rPr>
              <w:rFonts w:ascii="Calibri" w:hAnsi="Calibri" w:cs="Arial"/>
            </w:rPr>
            <w:t xml:space="preserve">                                    </w:t>
          </w:r>
          <w:r w:rsidR="00CE1FDC">
            <w:rPr>
              <w:noProof/>
              <w:lang w:eastAsia="hu-HU"/>
            </w:rPr>
            <w:drawing>
              <wp:inline distT="0" distB="0" distL="0" distR="0" wp14:anchorId="24BA315D" wp14:editId="1604889E">
                <wp:extent cx="2243470" cy="457251"/>
                <wp:effectExtent l="0" t="0" r="4445" b="0"/>
                <wp:docPr id="3" name="Kép 3" descr="Image result for erasmus pl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 result for erasmus plu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3470" cy="45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2485" w:rsidRDefault="00712485" w:rsidP="00712485">
    <w:pPr>
      <w:pStyle w:val="lfej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59C1"/>
    <w:multiLevelType w:val="hybridMultilevel"/>
    <w:tmpl w:val="6C42B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85"/>
    <w:rsid w:val="000472E5"/>
    <w:rsid w:val="00057D7F"/>
    <w:rsid w:val="00127DF1"/>
    <w:rsid w:val="00135647"/>
    <w:rsid w:val="002072BE"/>
    <w:rsid w:val="002F2BF6"/>
    <w:rsid w:val="00317701"/>
    <w:rsid w:val="003D68BB"/>
    <w:rsid w:val="00407721"/>
    <w:rsid w:val="00476A47"/>
    <w:rsid w:val="00484F6E"/>
    <w:rsid w:val="004C0702"/>
    <w:rsid w:val="00536131"/>
    <w:rsid w:val="00587A49"/>
    <w:rsid w:val="005D4814"/>
    <w:rsid w:val="00654027"/>
    <w:rsid w:val="006B3622"/>
    <w:rsid w:val="006F407C"/>
    <w:rsid w:val="00712485"/>
    <w:rsid w:val="007360BE"/>
    <w:rsid w:val="007B2233"/>
    <w:rsid w:val="007B3ABA"/>
    <w:rsid w:val="007C1500"/>
    <w:rsid w:val="007C6BE7"/>
    <w:rsid w:val="00810497"/>
    <w:rsid w:val="008179AA"/>
    <w:rsid w:val="00862BC8"/>
    <w:rsid w:val="00950E5F"/>
    <w:rsid w:val="00962023"/>
    <w:rsid w:val="00A66608"/>
    <w:rsid w:val="00A70785"/>
    <w:rsid w:val="00A71154"/>
    <w:rsid w:val="00A73C02"/>
    <w:rsid w:val="00AA5586"/>
    <w:rsid w:val="00BA6A39"/>
    <w:rsid w:val="00BC3FC9"/>
    <w:rsid w:val="00BD37DB"/>
    <w:rsid w:val="00BE3802"/>
    <w:rsid w:val="00CC7935"/>
    <w:rsid w:val="00CD57A8"/>
    <w:rsid w:val="00CE1FDC"/>
    <w:rsid w:val="00D5183C"/>
    <w:rsid w:val="00D63C75"/>
    <w:rsid w:val="00DA246A"/>
    <w:rsid w:val="00DC2CD3"/>
    <w:rsid w:val="00DD342E"/>
    <w:rsid w:val="00E057B4"/>
    <w:rsid w:val="00F0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DF9E3"/>
  <w15:chartTrackingRefBased/>
  <w15:docId w15:val="{C37F688D-D4C3-47D5-BEB4-4DA5379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79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2485"/>
  </w:style>
  <w:style w:type="paragraph" w:styleId="llb">
    <w:name w:val="footer"/>
    <w:basedOn w:val="Norml"/>
    <w:link w:val="llbChar"/>
    <w:uiPriority w:val="99"/>
    <w:unhideWhenUsed/>
    <w:rsid w:val="0071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485"/>
  </w:style>
  <w:style w:type="table" w:styleId="Rcsostblzat">
    <w:name w:val="Table Grid"/>
    <w:basedOn w:val="Normltblzat"/>
    <w:uiPriority w:val="39"/>
    <w:rsid w:val="0071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C6BE7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3D68BB"/>
    <w:rPr>
      <w:b/>
      <w:bCs/>
    </w:rPr>
  </w:style>
  <w:style w:type="paragraph" w:styleId="Listaszerbekezds">
    <w:name w:val="List Paragraph"/>
    <w:basedOn w:val="Norml"/>
    <w:uiPriority w:val="34"/>
    <w:qFormat/>
    <w:rsid w:val="008179AA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558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558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5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telephely@tolnai.szily.hu" TargetMode="External"/><Relationship Id="rId1" Type="http://schemas.openxmlformats.org/officeDocument/2006/relationships/hyperlink" Target="mailto:titkar@szily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24A2-1F0F-440E-9E6B-9E5F32E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Treitz Judit</cp:lastModifiedBy>
  <cp:revision>2</cp:revision>
  <dcterms:created xsi:type="dcterms:W3CDTF">2023-01-07T10:30:00Z</dcterms:created>
  <dcterms:modified xsi:type="dcterms:W3CDTF">2023-01-07T10:30:00Z</dcterms:modified>
</cp:coreProperties>
</file>